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79F005D8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53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80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Pr="00C42DE1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2DE1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08FF2EB1" w14:textId="77777777" w:rsidR="00D7281A" w:rsidRPr="00C42DE1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2DE1">
        <w:rPr>
          <w:rFonts w:ascii="Times New Roman" w:hAnsi="Times New Roman"/>
          <w:b/>
          <w:bCs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6F97BCBA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B55323">
        <w:rPr>
          <w:rFonts w:ascii="Times New Roman" w:hAnsi="Times New Roman"/>
          <w:sz w:val="28"/>
          <w:szCs w:val="28"/>
        </w:rPr>
        <w:t xml:space="preserve">3 </w:t>
      </w:r>
      <w:r w:rsidR="009D436B" w:rsidRPr="00953D9E">
        <w:rPr>
          <w:rFonts w:ascii="Times New Roman" w:hAnsi="Times New Roman"/>
          <w:sz w:val="28"/>
          <w:szCs w:val="28"/>
        </w:rPr>
        <w:t>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37EC3E4C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5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r w:rsidR="009D436B" w:rsidRPr="003E21D6"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28B1A2E" w14:textId="3456785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B55323">
        <w:rPr>
          <w:rFonts w:ascii="Times New Roman" w:hAnsi="Times New Roman" w:cs="Times New Roman"/>
          <w:sz w:val="28"/>
          <w:szCs w:val="28"/>
        </w:rPr>
        <w:t>3</w:t>
      </w:r>
      <w:r w:rsidR="009D436B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в срок до </w:t>
      </w:r>
      <w:r w:rsidR="00B55323">
        <w:rPr>
          <w:rFonts w:ascii="Times New Roman" w:hAnsi="Times New Roman" w:cs="Times New Roman"/>
          <w:sz w:val="28"/>
          <w:szCs w:val="28"/>
        </w:rPr>
        <w:t>12 июля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оргкомитет) по адресу: г. Белореченск ул. Ленина, </w:t>
      </w:r>
      <w:r w:rsidR="009D436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D43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в рабочие дни с 8.00 до 12.00 и с 13.00 до 16.00, контактный телефон: 8 (86155) </w:t>
      </w:r>
      <w:r w:rsidR="000B1DC5">
        <w:rPr>
          <w:rFonts w:ascii="Times New Roman" w:hAnsi="Times New Roman" w:cs="Times New Roman"/>
          <w:sz w:val="28"/>
          <w:szCs w:val="28"/>
        </w:rPr>
        <w:t>2-35-82</w:t>
      </w:r>
      <w:r>
        <w:rPr>
          <w:rFonts w:ascii="Times New Roman" w:hAnsi="Times New Roman" w:cs="Times New Roman"/>
          <w:sz w:val="28"/>
          <w:szCs w:val="28"/>
        </w:rPr>
        <w:t>, а также посредством электронной почты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r w:rsidR="009D436B" w:rsidRPr="003E21D6"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Положения о публичных слушаниях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1FCB089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B55323" w:rsidRPr="00A776EF" w14:paraId="0269E8FD" w14:textId="77777777" w:rsidTr="00052455">
        <w:tc>
          <w:tcPr>
            <w:tcW w:w="468" w:type="dxa"/>
          </w:tcPr>
          <w:p w14:paraId="20EB1D7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bookmarkStart w:id="0" w:name="_Hlk150847733"/>
            <w:r w:rsidRPr="00A776EF">
              <w:rPr>
                <w:sz w:val="26"/>
                <w:szCs w:val="26"/>
              </w:rPr>
              <w:t>1</w:t>
            </w:r>
          </w:p>
        </w:tc>
        <w:tc>
          <w:tcPr>
            <w:tcW w:w="3076" w:type="dxa"/>
          </w:tcPr>
          <w:p w14:paraId="76D57DA5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Викулова </w:t>
            </w:r>
          </w:p>
          <w:p w14:paraId="77421DF8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Наталия  Владимировна </w:t>
            </w:r>
          </w:p>
        </w:tc>
        <w:tc>
          <w:tcPr>
            <w:tcW w:w="360" w:type="dxa"/>
          </w:tcPr>
          <w:p w14:paraId="3E84BD30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055AAB4A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отдела  бюджетного  контроля   финансового управления администрации муниципального образования Белореченский район;</w:t>
            </w:r>
          </w:p>
        </w:tc>
      </w:tr>
      <w:tr w:rsidR="00B55323" w:rsidRPr="00A776EF" w14:paraId="0FADFFB6" w14:textId="77777777" w:rsidTr="00052455">
        <w:tc>
          <w:tcPr>
            <w:tcW w:w="468" w:type="dxa"/>
          </w:tcPr>
          <w:p w14:paraId="341BE0BE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2</w:t>
            </w:r>
          </w:p>
        </w:tc>
        <w:tc>
          <w:tcPr>
            <w:tcW w:w="3076" w:type="dxa"/>
          </w:tcPr>
          <w:p w14:paraId="2C89A0A9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Греков </w:t>
            </w:r>
          </w:p>
          <w:p w14:paraId="36E5306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Евгений Алексеевич</w:t>
            </w:r>
          </w:p>
        </w:tc>
        <w:tc>
          <w:tcPr>
            <w:tcW w:w="360" w:type="dxa"/>
          </w:tcPr>
          <w:p w14:paraId="117E1A4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2DC23D1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 финансового управления администрации  муниципального образования Белореченский район;</w:t>
            </w:r>
          </w:p>
        </w:tc>
      </w:tr>
      <w:tr w:rsidR="00B55323" w:rsidRPr="00A776EF" w14:paraId="4EF62817" w14:textId="77777777" w:rsidTr="00052455">
        <w:tc>
          <w:tcPr>
            <w:tcW w:w="468" w:type="dxa"/>
          </w:tcPr>
          <w:p w14:paraId="21379B9F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76" w:type="dxa"/>
          </w:tcPr>
          <w:p w14:paraId="6D59E69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Королькова </w:t>
            </w:r>
          </w:p>
          <w:p w14:paraId="2CEF57A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Валерия Ивановна</w:t>
            </w:r>
          </w:p>
        </w:tc>
        <w:tc>
          <w:tcPr>
            <w:tcW w:w="360" w:type="dxa"/>
          </w:tcPr>
          <w:p w14:paraId="7501F7EE" w14:textId="77777777" w:rsidR="00B55323" w:rsidRPr="00A776EF" w:rsidRDefault="00B55323" w:rsidP="00052455">
            <w:pPr>
              <w:rPr>
                <w:sz w:val="26"/>
                <w:szCs w:val="26"/>
              </w:rPr>
            </w:pPr>
          </w:p>
        </w:tc>
        <w:tc>
          <w:tcPr>
            <w:tcW w:w="5877" w:type="dxa"/>
          </w:tcPr>
          <w:p w14:paraId="67915EFE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депутат Совета муниципального образования Белореченский район, </w:t>
            </w:r>
            <w:r>
              <w:rPr>
                <w:sz w:val="26"/>
                <w:szCs w:val="26"/>
              </w:rPr>
              <w:t>председатель</w:t>
            </w:r>
            <w:r w:rsidRPr="00A776EF">
              <w:rPr>
                <w:sz w:val="26"/>
                <w:szCs w:val="26"/>
              </w:rPr>
              <w:t xml:space="preserve"> комиссии  по бюджету,  налогам,  сборам, земельным  и  имущественным  отношениям,  муниципальной  собственности и  социально-экономическому развитию Совета муниципального образования Белореченский  район;</w:t>
            </w:r>
          </w:p>
        </w:tc>
      </w:tr>
      <w:tr w:rsidR="00B55323" w:rsidRPr="00A776EF" w14:paraId="23F35C82" w14:textId="77777777" w:rsidTr="00052455">
        <w:tc>
          <w:tcPr>
            <w:tcW w:w="468" w:type="dxa"/>
          </w:tcPr>
          <w:p w14:paraId="546CD0D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076" w:type="dxa"/>
          </w:tcPr>
          <w:p w14:paraId="6D93F9A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Марченко </w:t>
            </w:r>
          </w:p>
          <w:p w14:paraId="60DD750D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2AE0577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7B87CDE9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председатель Совета муниципального образования Белореченский район;</w:t>
            </w:r>
          </w:p>
        </w:tc>
      </w:tr>
      <w:tr w:rsidR="00B55323" w:rsidRPr="00A776EF" w14:paraId="65E9CC34" w14:textId="77777777" w:rsidTr="00052455">
        <w:tc>
          <w:tcPr>
            <w:tcW w:w="468" w:type="dxa"/>
          </w:tcPr>
          <w:p w14:paraId="4A309A41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76" w:type="dxa"/>
          </w:tcPr>
          <w:p w14:paraId="459A7DD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Низаева</w:t>
            </w:r>
          </w:p>
          <w:p w14:paraId="52DA6CDB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Юлия Валерьевна</w:t>
            </w:r>
          </w:p>
        </w:tc>
        <w:tc>
          <w:tcPr>
            <w:tcW w:w="360" w:type="dxa"/>
          </w:tcPr>
          <w:p w14:paraId="208EFFE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28FBFB70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B55323" w:rsidRPr="00A776EF" w14:paraId="6647E376" w14:textId="77777777" w:rsidTr="00052455">
        <w:tc>
          <w:tcPr>
            <w:tcW w:w="468" w:type="dxa"/>
          </w:tcPr>
          <w:p w14:paraId="554BE2E5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076" w:type="dxa"/>
          </w:tcPr>
          <w:p w14:paraId="5B4C5CA2" w14:textId="77777777" w:rsidR="00B55323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Петухова </w:t>
            </w:r>
          </w:p>
          <w:p w14:paraId="1B8A8CD8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Ирина Николаевна</w:t>
            </w:r>
            <w:r w:rsidRPr="00A776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0" w:type="dxa"/>
          </w:tcPr>
          <w:p w14:paraId="2D49F3B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091784A2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депутат Совета муниципального образования Белореченский район, </w:t>
            </w:r>
            <w:r>
              <w:rPr>
                <w:sz w:val="26"/>
                <w:szCs w:val="26"/>
              </w:rPr>
              <w:t>член</w:t>
            </w:r>
            <w:r w:rsidRPr="00A776EF">
              <w:rPr>
                <w:sz w:val="26"/>
                <w:szCs w:val="26"/>
              </w:rPr>
              <w:t xml:space="preserve"> комиссии  по </w:t>
            </w:r>
            <w:r>
              <w:rPr>
                <w:sz w:val="26"/>
                <w:szCs w:val="26"/>
              </w:rPr>
              <w:t>социальным вопросам и молодежной политике</w:t>
            </w:r>
            <w:r w:rsidRPr="00A776EF">
              <w:rPr>
                <w:sz w:val="26"/>
                <w:szCs w:val="26"/>
              </w:rPr>
              <w:t xml:space="preserve"> Совета муниципального образования Белореченский  район;</w:t>
            </w:r>
          </w:p>
        </w:tc>
      </w:tr>
      <w:tr w:rsidR="00B55323" w:rsidRPr="00A776EF" w14:paraId="2560B80E" w14:textId="77777777" w:rsidTr="00052455">
        <w:tc>
          <w:tcPr>
            <w:tcW w:w="468" w:type="dxa"/>
          </w:tcPr>
          <w:p w14:paraId="6EEE10F0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7</w:t>
            </w:r>
          </w:p>
        </w:tc>
        <w:tc>
          <w:tcPr>
            <w:tcW w:w="3076" w:type="dxa"/>
          </w:tcPr>
          <w:p w14:paraId="3E0CB6AE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Пыш </w:t>
            </w:r>
          </w:p>
          <w:p w14:paraId="08C915D8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2557B0C6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30256356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заместитель главы муниципального образования Белореченский район;</w:t>
            </w:r>
          </w:p>
        </w:tc>
      </w:tr>
      <w:tr w:rsidR="00B55323" w:rsidRPr="00A776EF" w14:paraId="2ACA768F" w14:textId="77777777" w:rsidTr="00052455">
        <w:tc>
          <w:tcPr>
            <w:tcW w:w="468" w:type="dxa"/>
          </w:tcPr>
          <w:p w14:paraId="0A81B47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8</w:t>
            </w:r>
          </w:p>
        </w:tc>
        <w:tc>
          <w:tcPr>
            <w:tcW w:w="3076" w:type="dxa"/>
          </w:tcPr>
          <w:p w14:paraId="2CF45E9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Федорченко</w:t>
            </w:r>
          </w:p>
          <w:p w14:paraId="35DCC2C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71285D65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3493F27D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B55323" w:rsidRPr="00A776EF" w14:paraId="37D66394" w14:textId="77777777" w:rsidTr="00052455">
        <w:tc>
          <w:tcPr>
            <w:tcW w:w="468" w:type="dxa"/>
          </w:tcPr>
          <w:p w14:paraId="34331AED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9</w:t>
            </w:r>
          </w:p>
        </w:tc>
        <w:tc>
          <w:tcPr>
            <w:tcW w:w="3076" w:type="dxa"/>
          </w:tcPr>
          <w:p w14:paraId="279CBACF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Черенкова </w:t>
            </w:r>
          </w:p>
          <w:p w14:paraId="42B7605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0FF75B26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1F70721C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  <w:bookmarkEnd w:id="0"/>
    </w:tbl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0B1DC5"/>
    <w:rsid w:val="00151C08"/>
    <w:rsid w:val="0033538D"/>
    <w:rsid w:val="00533C15"/>
    <w:rsid w:val="006A50E9"/>
    <w:rsid w:val="0071745B"/>
    <w:rsid w:val="00830605"/>
    <w:rsid w:val="008A0BEA"/>
    <w:rsid w:val="008F0EB4"/>
    <w:rsid w:val="009D436B"/>
    <w:rsid w:val="00A00037"/>
    <w:rsid w:val="00B26424"/>
    <w:rsid w:val="00B41F62"/>
    <w:rsid w:val="00B55323"/>
    <w:rsid w:val="00C2759C"/>
    <w:rsid w:val="00C42DE1"/>
    <w:rsid w:val="00C75A9A"/>
    <w:rsid w:val="00D7281A"/>
    <w:rsid w:val="00E852D2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A0BEA"/>
    <w:rPr>
      <w:rFonts w:ascii="Times New Roman" w:hAnsi="Times New Roman" w:cs="Times New Roman" w:hint="default"/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D436B"/>
    <w:rPr>
      <w:color w:val="605E5C"/>
      <w:shd w:val="clear" w:color="auto" w:fill="E1DFDD"/>
    </w:rPr>
  </w:style>
  <w:style w:type="table" w:styleId="a7">
    <w:name w:val="Table Grid"/>
    <w:basedOn w:val="a1"/>
    <w:rsid w:val="009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ofin@yandex.ru" TargetMode="External"/><Relationship Id="rId5" Type="http://schemas.openxmlformats.org/officeDocument/2006/relationships/hyperlink" Target="mailto:belof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2024-06-13T06:47:00Z</dcterms:created>
  <dcterms:modified xsi:type="dcterms:W3CDTF">2024-06-18T12:01:00Z</dcterms:modified>
</cp:coreProperties>
</file>